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6EE" w:rsidRPr="00F754CC" w:rsidRDefault="003036EE" w:rsidP="003036EE">
      <w:pPr>
        <w:rPr>
          <w:sz w:val="20"/>
          <w:szCs w:val="20"/>
        </w:rPr>
      </w:pPr>
      <w:r w:rsidRPr="00F754CC">
        <w:rPr>
          <w:sz w:val="20"/>
          <w:szCs w:val="20"/>
        </w:rPr>
        <w:t>FICHE PRODUIT</w:t>
      </w:r>
    </w:p>
    <w:p w:rsidR="003036EE" w:rsidRDefault="002F5AFD" w:rsidP="003036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HUILE D’OLIVE D’AIX-EN-PROVENCE AOP</w:t>
      </w:r>
    </w:p>
    <w:p w:rsidR="00E4126F" w:rsidRDefault="00E4126F"/>
    <w:tbl>
      <w:tblPr>
        <w:tblW w:w="1041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288"/>
        <w:gridCol w:w="4420"/>
        <w:gridCol w:w="2196"/>
        <w:gridCol w:w="1776"/>
        <w:gridCol w:w="1856"/>
      </w:tblGrid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fr-F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24025" cy="2447925"/>
                  <wp:effectExtent l="0" t="0" r="635" b="635"/>
                  <wp:wrapNone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32891" t="22266" r="31797" b="154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880" cy="243045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80"/>
            </w:tblGrid>
            <w:tr w:rsidR="002F5AFD" w:rsidRPr="002F5AFD">
              <w:trPr>
                <w:trHeight w:val="255"/>
                <w:tblCellSpacing w:w="0" w:type="dxa"/>
              </w:trPr>
              <w:tc>
                <w:tcPr>
                  <w:tcW w:w="4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F5AFD" w:rsidRPr="002F5AFD" w:rsidRDefault="002F5AFD" w:rsidP="002F5AF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fr-FR"/>
                    </w:rPr>
                  </w:pPr>
                </w:p>
              </w:tc>
            </w:tr>
          </w:tbl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du produit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Format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article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EAN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>Huile d'olive Aix-en-Provence AOP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Bidon argent 250 ml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1H110-CBRA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3 330 147 800 902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Bidon argent 500 ml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1H110-CBRB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3 330 147 900 084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Informations règlementaires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d'olive vierge extra. Extraite à froid.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d’olive de catégorie supérieure, obtenue directement des olives et uniquement par des moyens mécaniques.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Origine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Des oliviers déployés autour de Salon-de-Provence et de la </w:t>
            </w:r>
            <w:proofErr w:type="spellStart"/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Trévaresse</w:t>
            </w:r>
            <w:proofErr w:type="spellEnd"/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</w:t>
            </w:r>
          </w:p>
        </w:tc>
      </w:tr>
      <w:tr w:rsidR="002F5AFD" w:rsidRPr="002F5AFD" w:rsidTr="002F5AFD">
        <w:trPr>
          <w:trHeight w:val="540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 L'Olivier souhaite vous faire partager sa passion pour les huiles d'olive françaises classées en AOP (Appellation d'Origine Protégée) par la Communauté Européenne.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Composition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d'olive vierge extra.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Variétés d'olives: Aglandau, Salonenque, </w:t>
            </w:r>
            <w:proofErr w:type="spellStart"/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Cayanne</w:t>
            </w:r>
            <w:proofErr w:type="spellEnd"/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Profil gustatif</w:t>
            </w:r>
          </w:p>
        </w:tc>
      </w:tr>
      <w:tr w:rsidR="002F5AFD" w:rsidRPr="002F5AFD" w:rsidTr="002F5AFD">
        <w:trPr>
          <w:trHeight w:val="79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Dans cette huile de type médium, les arômes légers mais complexes d'herbes, de pomme, d'orange et de fruits secs mènent à des saveurs plus intenses au palais. Roquette, cresson et peau d'amande donnent une amertume très équilibrée et du poivre qui subsiste jusque dans l'arrière-goût séduisant de noisettes et d'herbes.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Utilisations</w:t>
            </w:r>
          </w:p>
        </w:tc>
      </w:tr>
      <w:tr w:rsidR="002F5AFD" w:rsidRPr="002F5AFD" w:rsidTr="002F5AFD">
        <w:trPr>
          <w:trHeight w:val="58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pour la cuisine de tous les jours: pour la cuisson des viandes, des poissons et des légumes, au four, à la poêle ou en cocotte. Pour réaliser des vinaigrettes ou des marinades. Pour assaisonner des pâtes ou agrémenter un fromage.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Accords</w:t>
            </w:r>
          </w:p>
        </w:tc>
      </w:tr>
      <w:tr w:rsidR="002F5AFD" w:rsidRPr="002F5AFD" w:rsidTr="002F5AFD">
        <w:trPr>
          <w:trHeight w:val="570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Vinaigre de Xérès AOP, vinaigre balsamique de Modène IGP, vinaigre à la chair de Tomate &amp; Basilic, vinaigre de vin blanc aux plantes (Basilic, Lavande, Herbes de Provence).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Durée de vie et conservation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18 mois.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 conserver à l'abri de la lumière et de la chaleur.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Nous garantissons que notre  huile d'olive peut être utilisée à chaud en cuisine (environ 180° C).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Colisage </w:t>
            </w:r>
          </w:p>
        </w:tc>
      </w:tr>
      <w:tr w:rsidR="002F5AFD" w:rsidRPr="002F5AFD" w:rsidTr="002F5AF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AFD" w:rsidRPr="002F5AFD" w:rsidRDefault="002F5AFD" w:rsidP="002F5A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F5A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Carton de 6 bidons.</w:t>
            </w:r>
          </w:p>
        </w:tc>
      </w:tr>
    </w:tbl>
    <w:p w:rsidR="002F5AFD" w:rsidRDefault="002F5AFD"/>
    <w:sectPr w:rsidR="002F5AFD" w:rsidSect="003036EE">
      <w:footerReference w:type="default" r:id="rId7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4AE" w:rsidRDefault="009024AE" w:rsidP="003036EE">
      <w:pPr>
        <w:spacing w:after="0" w:line="240" w:lineRule="auto"/>
      </w:pPr>
      <w:r>
        <w:separator/>
      </w:r>
    </w:p>
  </w:endnote>
  <w:endnote w:type="continuationSeparator" w:id="0">
    <w:p w:rsidR="009024AE" w:rsidRDefault="009024AE" w:rsidP="00303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4AE" w:rsidRDefault="009024AE" w:rsidP="003036EE">
    <w:pPr>
      <w:pStyle w:val="Pieddepage"/>
    </w:pPr>
    <w:r w:rsidRPr="00F754CC">
      <w:rPr>
        <w:noProof/>
        <w:lang w:eastAsia="fr-FR"/>
      </w:rPr>
      <w:drawing>
        <wp:inline distT="0" distB="0" distL="0" distR="0">
          <wp:extent cx="1182652" cy="309264"/>
          <wp:effectExtent l="19050" t="0" r="0" b="0"/>
          <wp:docPr id="17" name="Image 5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7291" b="60417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309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center" w:leader="none"/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t>Maison Spéciale pour toutes les huiles</w:t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right" w:leader="none"/>
    </w:r>
    <w:r w:rsidRPr="00F754CC">
      <w:rPr>
        <w:noProof/>
        <w:lang w:eastAsia="fr-FR"/>
      </w:rPr>
      <w:drawing>
        <wp:inline distT="0" distB="0" distL="0" distR="0">
          <wp:extent cx="1182652" cy="488834"/>
          <wp:effectExtent l="19050" t="0" r="0" b="0"/>
          <wp:docPr id="18" name="Image 6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0625" b="8333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4888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024AE" w:rsidRPr="003036EE" w:rsidRDefault="009024AE" w:rsidP="003036EE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4AE" w:rsidRDefault="009024AE" w:rsidP="003036EE">
      <w:pPr>
        <w:spacing w:after="0" w:line="240" w:lineRule="auto"/>
      </w:pPr>
      <w:r>
        <w:separator/>
      </w:r>
    </w:p>
  </w:footnote>
  <w:footnote w:type="continuationSeparator" w:id="0">
    <w:p w:rsidR="009024AE" w:rsidRDefault="009024AE" w:rsidP="003036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036EE"/>
    <w:rsid w:val="000254CB"/>
    <w:rsid w:val="000A31AF"/>
    <w:rsid w:val="001016B7"/>
    <w:rsid w:val="00147B82"/>
    <w:rsid w:val="00283043"/>
    <w:rsid w:val="00296C0B"/>
    <w:rsid w:val="002B0D4B"/>
    <w:rsid w:val="002C19D8"/>
    <w:rsid w:val="002F449E"/>
    <w:rsid w:val="002F5AFD"/>
    <w:rsid w:val="003036EE"/>
    <w:rsid w:val="00341AB8"/>
    <w:rsid w:val="00345616"/>
    <w:rsid w:val="003B4600"/>
    <w:rsid w:val="003B7BFC"/>
    <w:rsid w:val="003E15E9"/>
    <w:rsid w:val="003F7E99"/>
    <w:rsid w:val="00435721"/>
    <w:rsid w:val="00477264"/>
    <w:rsid w:val="004C4C8E"/>
    <w:rsid w:val="004C65FD"/>
    <w:rsid w:val="004E709A"/>
    <w:rsid w:val="004E7B62"/>
    <w:rsid w:val="00507884"/>
    <w:rsid w:val="00522D6B"/>
    <w:rsid w:val="005A53F3"/>
    <w:rsid w:val="005A5D98"/>
    <w:rsid w:val="00615F8A"/>
    <w:rsid w:val="006256E5"/>
    <w:rsid w:val="00635EF6"/>
    <w:rsid w:val="006B6A6A"/>
    <w:rsid w:val="006F476D"/>
    <w:rsid w:val="00793B52"/>
    <w:rsid w:val="00794689"/>
    <w:rsid w:val="007E1F03"/>
    <w:rsid w:val="00835055"/>
    <w:rsid w:val="008B571E"/>
    <w:rsid w:val="008F7ED8"/>
    <w:rsid w:val="009024AE"/>
    <w:rsid w:val="00914065"/>
    <w:rsid w:val="00924AAF"/>
    <w:rsid w:val="009350B3"/>
    <w:rsid w:val="009D09B2"/>
    <w:rsid w:val="009D235F"/>
    <w:rsid w:val="00AD447A"/>
    <w:rsid w:val="00AF2EBF"/>
    <w:rsid w:val="00B342F5"/>
    <w:rsid w:val="00BA08A8"/>
    <w:rsid w:val="00BC5C68"/>
    <w:rsid w:val="00C37265"/>
    <w:rsid w:val="00C836B1"/>
    <w:rsid w:val="00C84B1D"/>
    <w:rsid w:val="00CB4BEA"/>
    <w:rsid w:val="00CC7DF3"/>
    <w:rsid w:val="00CE45E3"/>
    <w:rsid w:val="00D02D26"/>
    <w:rsid w:val="00D50BA6"/>
    <w:rsid w:val="00DA2C49"/>
    <w:rsid w:val="00E22FF1"/>
    <w:rsid w:val="00E4126F"/>
    <w:rsid w:val="00E612DE"/>
    <w:rsid w:val="00FB1776"/>
    <w:rsid w:val="00FE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6E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303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036EE"/>
  </w:style>
  <w:style w:type="paragraph" w:styleId="Pieddepage">
    <w:name w:val="footer"/>
    <w:basedOn w:val="Normal"/>
    <w:link w:val="PieddepageCar"/>
    <w:uiPriority w:val="99"/>
    <w:semiHidden/>
    <w:unhideWhenUsed/>
    <w:rsid w:val="00303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036EE"/>
  </w:style>
  <w:style w:type="paragraph" w:styleId="Textedebulles">
    <w:name w:val="Balloon Text"/>
    <w:basedOn w:val="Normal"/>
    <w:link w:val="TextedebullesCar"/>
    <w:uiPriority w:val="99"/>
    <w:semiHidden/>
    <w:unhideWhenUsed/>
    <w:rsid w:val="0030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36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Deponge</dc:creator>
  <cp:lastModifiedBy>aurelie</cp:lastModifiedBy>
  <cp:revision>6</cp:revision>
  <dcterms:created xsi:type="dcterms:W3CDTF">2013-01-03T13:47:00Z</dcterms:created>
  <dcterms:modified xsi:type="dcterms:W3CDTF">2013-01-04T14:06:00Z</dcterms:modified>
</cp:coreProperties>
</file>